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1DDF0" w14:textId="21AA147E" w:rsidR="001F1496" w:rsidRPr="0046427A" w:rsidRDefault="00387E60" w:rsidP="008101B5">
      <w:pPr>
        <w:rPr>
          <w:rFonts w:ascii="Arial" w:hAnsi="Arial"/>
          <w:b/>
          <w:sz w:val="36"/>
          <w:szCs w:val="36"/>
        </w:rPr>
      </w:pPr>
      <w:r w:rsidRPr="0046427A">
        <w:rPr>
          <w:rFonts w:ascii="Arial" w:hAnsi="Arial"/>
          <w:b/>
          <w:sz w:val="36"/>
          <w:szCs w:val="36"/>
        </w:rPr>
        <w:t>Ändrings/o</w:t>
      </w:r>
      <w:r w:rsidR="00E2401C" w:rsidRPr="0046427A">
        <w:rPr>
          <w:rFonts w:ascii="Arial" w:hAnsi="Arial"/>
          <w:b/>
          <w:sz w:val="36"/>
          <w:szCs w:val="36"/>
        </w:rPr>
        <w:t>mbyggnads blankett</w:t>
      </w:r>
    </w:p>
    <w:p w14:paraId="1A4C371A" w14:textId="3847A718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  <w:r w:rsidRPr="008101B5">
        <w:rPr>
          <w:rFonts w:ascii="Helvetica" w:eastAsia="Times New Roman" w:hAnsi="Helvetica" w:cs="Times New Roman"/>
          <w:sz w:val="20"/>
          <w:szCs w:val="20"/>
        </w:rPr>
        <w:t xml:space="preserve">Ombyggnad av lägenhet som innefattar ingrepp i bärande konstruktion, tätskikt, ledningar för avlopp, värme, eller vatten, rivning av väggar, eller annan väsentlig förändring av lägenheten kräver tillstånd från styrelsen. </w:t>
      </w:r>
      <w:r w:rsidRPr="008101B5">
        <w:rPr>
          <w:rFonts w:ascii="Arial" w:eastAsia="Times New Roman" w:hAnsi="Arial" w:cs="Arial"/>
          <w:sz w:val="20"/>
          <w:szCs w:val="20"/>
        </w:rPr>
        <w:t xml:space="preserve">För de ingrepp kräver som bygglov/bygganmälan, (kontrollera med kommunen) svarar LGH innehavaren själv för ansökan. </w:t>
      </w:r>
      <w:r w:rsidR="0046427A" w:rsidRPr="008101B5">
        <w:rPr>
          <w:rFonts w:ascii="Arial" w:eastAsia="Times New Roman" w:hAnsi="Arial" w:cs="Arial"/>
          <w:sz w:val="20"/>
          <w:szCs w:val="20"/>
        </w:rPr>
        <w:t xml:space="preserve">LGH innehavaren </w:t>
      </w:r>
      <w:r w:rsidR="0046427A" w:rsidRPr="0046427A">
        <w:rPr>
          <w:rFonts w:ascii="Arial" w:hAnsi="Arial" w:cs="Arial"/>
          <w:sz w:val="20"/>
          <w:szCs w:val="20"/>
        </w:rPr>
        <w:t>ansvarar alltid för att samtliga tekniska egenskapskrav i plan- och bygglagen uppfylls oavsett om en åtgärd är anmälningspliktig eller inte</w:t>
      </w:r>
      <w:r w:rsidR="0046427A">
        <w:rPr>
          <w:rFonts w:ascii="Arial" w:hAnsi="Arial" w:cs="Arial"/>
          <w:sz w:val="20"/>
          <w:szCs w:val="20"/>
        </w:rPr>
        <w:t xml:space="preserve">. </w:t>
      </w:r>
      <w:r w:rsidRPr="008101B5">
        <w:rPr>
          <w:rFonts w:ascii="Arial" w:eastAsia="Times New Roman" w:hAnsi="Arial" w:cs="Arial"/>
          <w:sz w:val="20"/>
          <w:szCs w:val="20"/>
        </w:rPr>
        <w:t>Arbeten får inte påbörjas utan styrelsens tillstånd</w:t>
      </w:r>
    </w:p>
    <w:p w14:paraId="78EA9E09" w14:textId="77777777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</w:p>
    <w:p w14:paraId="5BBDA4F2" w14:textId="77777777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  <w:r w:rsidRPr="008101B5">
        <w:rPr>
          <w:rFonts w:ascii="Helvetica" w:eastAsia="Times New Roman" w:hAnsi="Helvetica" w:cs="Times New Roman"/>
          <w:sz w:val="20"/>
          <w:szCs w:val="20"/>
        </w:rPr>
        <w:t xml:space="preserve">Enklare renovering av lägenhet, </w:t>
      </w:r>
      <w:proofErr w:type="gramStart"/>
      <w:r w:rsidRPr="008101B5">
        <w:rPr>
          <w:rFonts w:ascii="Helvetica" w:eastAsia="Times New Roman" w:hAnsi="Helvetica" w:cs="Times New Roman"/>
          <w:sz w:val="20"/>
          <w:szCs w:val="20"/>
        </w:rPr>
        <w:t>t ex</w:t>
      </w:r>
      <w:proofErr w:type="gramEnd"/>
      <w:r w:rsidRPr="008101B5">
        <w:rPr>
          <w:rFonts w:ascii="Helvetica" w:eastAsia="Times New Roman" w:hAnsi="Helvetica" w:cs="Times New Roman"/>
          <w:sz w:val="20"/>
          <w:szCs w:val="20"/>
        </w:rPr>
        <w:t xml:space="preserve"> målning, tapetsering, omläggning av golv (ej våtrum), eller utbyte av köksinredning, kräver ej tillstånd från styrelsen.</w:t>
      </w:r>
    </w:p>
    <w:p w14:paraId="156DC47D" w14:textId="77777777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</w:p>
    <w:p w14:paraId="2F17AA74" w14:textId="77777777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  <w:r w:rsidRPr="008101B5">
        <w:rPr>
          <w:rFonts w:ascii="Helvetica" w:eastAsia="Times New Roman" w:hAnsi="Helvetica" w:cs="Times New Roman"/>
          <w:sz w:val="20"/>
          <w:szCs w:val="20"/>
        </w:rPr>
        <w:t xml:space="preserve">Allt arbete ska utföras </w:t>
      </w:r>
      <w:r w:rsidR="00387E60" w:rsidRPr="008101B5">
        <w:rPr>
          <w:rFonts w:ascii="Helvetica" w:eastAsia="Times New Roman" w:hAnsi="Helvetica" w:cs="Times New Roman"/>
          <w:sz w:val="20"/>
          <w:szCs w:val="20"/>
        </w:rPr>
        <w:t>fackmanna</w:t>
      </w:r>
      <w:r w:rsidRPr="008101B5">
        <w:rPr>
          <w:rFonts w:ascii="Helvetica" w:eastAsia="Times New Roman" w:hAnsi="Helvetica" w:cs="Times New Roman"/>
          <w:sz w:val="20"/>
          <w:szCs w:val="20"/>
        </w:rPr>
        <w:t>mässigt.</w:t>
      </w:r>
    </w:p>
    <w:p w14:paraId="39F30313" w14:textId="77777777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</w:p>
    <w:p w14:paraId="3AC9CF10" w14:textId="77777777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  <w:r w:rsidRPr="008101B5">
        <w:rPr>
          <w:rFonts w:ascii="Helvetica" w:eastAsia="Times New Roman" w:hAnsi="Helvetica" w:cs="Times New Roman"/>
          <w:sz w:val="20"/>
          <w:szCs w:val="20"/>
        </w:rPr>
        <w:t>Störande arbeten ska ske enligt föreningens ”trivselregler”</w:t>
      </w:r>
    </w:p>
    <w:p w14:paraId="6B196683" w14:textId="77777777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</w:p>
    <w:p w14:paraId="487E974A" w14:textId="77777777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  <w:r w:rsidRPr="008101B5">
        <w:rPr>
          <w:rFonts w:ascii="Helvetica" w:eastAsia="Times New Roman" w:hAnsi="Helvetica" w:cs="Times New Roman"/>
          <w:sz w:val="20"/>
          <w:szCs w:val="20"/>
        </w:rPr>
        <w:t>Upplys dina grannar om att du tänker renovera och hur länge arbetet beräknas pågå. Det ökar förståelsen för de störningar du orsakar.</w:t>
      </w:r>
    </w:p>
    <w:p w14:paraId="3B7EDAB5" w14:textId="77777777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</w:p>
    <w:p w14:paraId="0C993004" w14:textId="77777777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  <w:r w:rsidRPr="008101B5">
        <w:rPr>
          <w:rFonts w:ascii="Helvetica" w:eastAsia="Times New Roman" w:hAnsi="Helvetica" w:cs="Times New Roman"/>
          <w:sz w:val="20"/>
          <w:szCs w:val="20"/>
        </w:rPr>
        <w:t xml:space="preserve">Byggmaterial och avfall </w:t>
      </w:r>
      <w:r w:rsidR="001F1496">
        <w:rPr>
          <w:rFonts w:ascii="Helvetica" w:eastAsia="Times New Roman" w:hAnsi="Helvetica" w:cs="Times New Roman"/>
          <w:sz w:val="20"/>
          <w:szCs w:val="20"/>
        </w:rPr>
        <w:t>får inte förvaras i trapphuset eller</w:t>
      </w:r>
      <w:r w:rsidRPr="008101B5">
        <w:rPr>
          <w:rFonts w:ascii="Helvetica" w:eastAsia="Times New Roman" w:hAnsi="Helvetica" w:cs="Times New Roman"/>
          <w:sz w:val="20"/>
          <w:szCs w:val="20"/>
        </w:rPr>
        <w:t xml:space="preserve"> slängas i soporna </w:t>
      </w:r>
    </w:p>
    <w:p w14:paraId="6BD3D042" w14:textId="77777777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</w:p>
    <w:p w14:paraId="37E966C4" w14:textId="77777777" w:rsidR="00E2401C" w:rsidRPr="008101B5" w:rsidRDefault="00E2401C" w:rsidP="008101B5">
      <w:pPr>
        <w:rPr>
          <w:rFonts w:ascii="Helvetica" w:eastAsia="Times New Roman" w:hAnsi="Helvetica" w:cs="Times New Roman"/>
          <w:sz w:val="20"/>
          <w:szCs w:val="20"/>
        </w:rPr>
      </w:pPr>
      <w:r w:rsidRPr="008101B5">
        <w:rPr>
          <w:rFonts w:ascii="Helvetica" w:eastAsia="Times New Roman" w:hAnsi="Helvetica" w:cs="Times New Roman"/>
          <w:sz w:val="20"/>
          <w:szCs w:val="20"/>
        </w:rPr>
        <w:t>Trapphuset ska städas dagligen vid nedsmutsning</w:t>
      </w:r>
    </w:p>
    <w:p w14:paraId="10185189" w14:textId="77777777" w:rsidR="00E2401C" w:rsidRPr="00390648" w:rsidRDefault="00E2401C" w:rsidP="008101B5">
      <w:pPr>
        <w:rPr>
          <w:rFonts w:ascii="Arial" w:hAnsi="Arial"/>
        </w:rPr>
      </w:pPr>
    </w:p>
    <w:tbl>
      <w:tblPr>
        <w:tblStyle w:val="TableGrid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5"/>
        <w:gridCol w:w="1702"/>
      </w:tblGrid>
      <w:tr w:rsidR="00387E60" w:rsidRPr="00390648" w14:paraId="7DF41333" w14:textId="77777777" w:rsidTr="001F1496">
        <w:trPr>
          <w:trHeight w:val="627"/>
        </w:trPr>
        <w:tc>
          <w:tcPr>
            <w:tcW w:w="7795" w:type="dxa"/>
          </w:tcPr>
          <w:p w14:paraId="0FFCB091" w14:textId="77777777" w:rsidR="00387E60" w:rsidRPr="008101B5" w:rsidRDefault="00387E60" w:rsidP="008101B5">
            <w:pPr>
              <w:ind w:left="-108" w:right="-2519"/>
              <w:rPr>
                <w:rFonts w:ascii="Arial" w:hAnsi="Arial"/>
                <w:sz w:val="16"/>
                <w:szCs w:val="16"/>
              </w:rPr>
            </w:pPr>
            <w:r w:rsidRPr="008101B5">
              <w:rPr>
                <w:rFonts w:ascii="Arial" w:hAnsi="Arial"/>
                <w:sz w:val="16"/>
                <w:szCs w:val="16"/>
              </w:rPr>
              <w:t>bostadsrättsinnehavare</w:t>
            </w:r>
          </w:p>
        </w:tc>
        <w:tc>
          <w:tcPr>
            <w:tcW w:w="1702" w:type="dxa"/>
          </w:tcPr>
          <w:p w14:paraId="6C0E5C33" w14:textId="77777777" w:rsidR="00387E60" w:rsidRPr="008101B5" w:rsidRDefault="00387E60" w:rsidP="008101B5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8101B5">
              <w:rPr>
                <w:rFonts w:ascii="Arial" w:hAnsi="Arial"/>
                <w:sz w:val="16"/>
                <w:szCs w:val="16"/>
              </w:rPr>
              <w:t>Lgh</w:t>
            </w:r>
            <w:proofErr w:type="spellEnd"/>
            <w:r w:rsidRPr="008101B5">
              <w:rPr>
                <w:rFonts w:ascii="Arial" w:hAnsi="Arial"/>
                <w:sz w:val="16"/>
                <w:szCs w:val="16"/>
              </w:rPr>
              <w:t xml:space="preserve"> nr</w:t>
            </w:r>
          </w:p>
        </w:tc>
      </w:tr>
      <w:tr w:rsidR="00387E60" w:rsidRPr="00390648" w14:paraId="4468652A" w14:textId="77777777" w:rsidTr="001F1496">
        <w:trPr>
          <w:trHeight w:val="653"/>
        </w:trPr>
        <w:tc>
          <w:tcPr>
            <w:tcW w:w="9497" w:type="dxa"/>
            <w:gridSpan w:val="2"/>
          </w:tcPr>
          <w:p w14:paraId="17918357" w14:textId="77777777" w:rsidR="00387E60" w:rsidRPr="008101B5" w:rsidRDefault="00387E60" w:rsidP="008101B5">
            <w:pPr>
              <w:ind w:left="-108" w:right="-2519"/>
              <w:rPr>
                <w:rFonts w:ascii="Arial" w:hAnsi="Arial"/>
                <w:sz w:val="16"/>
                <w:szCs w:val="16"/>
              </w:rPr>
            </w:pPr>
            <w:r w:rsidRPr="008101B5">
              <w:rPr>
                <w:rFonts w:ascii="Arial" w:hAnsi="Arial"/>
                <w:sz w:val="16"/>
                <w:szCs w:val="16"/>
              </w:rPr>
              <w:t>Telefon/epost</w:t>
            </w:r>
          </w:p>
        </w:tc>
      </w:tr>
      <w:tr w:rsidR="00387E60" w:rsidRPr="00390648" w14:paraId="40A92F69" w14:textId="77777777" w:rsidTr="008101B5">
        <w:trPr>
          <w:trHeight w:val="813"/>
        </w:trPr>
        <w:tc>
          <w:tcPr>
            <w:tcW w:w="9497" w:type="dxa"/>
            <w:gridSpan w:val="2"/>
          </w:tcPr>
          <w:p w14:paraId="73FDDDD0" w14:textId="77777777" w:rsidR="008101B5" w:rsidRPr="001F1496" w:rsidRDefault="00387E60" w:rsidP="001F1496">
            <w:pPr>
              <w:ind w:left="-108" w:right="-2519"/>
              <w:rPr>
                <w:rFonts w:ascii="Arial" w:hAnsi="Arial"/>
                <w:b/>
                <w:sz w:val="20"/>
                <w:szCs w:val="20"/>
              </w:rPr>
            </w:pPr>
            <w:r w:rsidRPr="008101B5">
              <w:rPr>
                <w:rFonts w:ascii="Arial" w:hAnsi="Arial"/>
                <w:b/>
                <w:sz w:val="20"/>
                <w:szCs w:val="20"/>
              </w:rPr>
              <w:t>Åtgärdsbeskrivning</w:t>
            </w:r>
            <w:r w:rsidR="001F1496">
              <w:rPr>
                <w:rFonts w:ascii="Arial" w:hAnsi="Arial"/>
                <w:b/>
                <w:sz w:val="20"/>
                <w:szCs w:val="20"/>
              </w:rPr>
              <w:t xml:space="preserve">         </w:t>
            </w:r>
            <w:r w:rsidR="00425A82">
              <w:rPr>
                <w:rFonts w:ascii="Arial" w:hAnsi="Arial"/>
                <w:sz w:val="16"/>
                <w:szCs w:val="16"/>
              </w:rPr>
              <w:t>j</w:t>
            </w:r>
            <w:r w:rsidR="008101B5" w:rsidRPr="008101B5">
              <w:rPr>
                <w:rFonts w:ascii="Arial" w:hAnsi="Arial"/>
                <w:sz w:val="16"/>
                <w:szCs w:val="16"/>
              </w:rPr>
              <w:t>ag/vi vill göra följande:</w:t>
            </w:r>
          </w:p>
          <w:p w14:paraId="6D33616E" w14:textId="77777777" w:rsidR="00387E60" w:rsidRDefault="00387E60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672DB650" w14:textId="77777777" w:rsidR="00387E60" w:rsidRDefault="00387E60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5FB816EB" w14:textId="77777777" w:rsidR="008101B5" w:rsidRDefault="008101B5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345418E0" w14:textId="77777777" w:rsidR="008101B5" w:rsidRDefault="008101B5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194B2B9C" w14:textId="77777777" w:rsidR="008101B5" w:rsidRDefault="008101B5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73D4B82A" w14:textId="77777777" w:rsidR="001F1496" w:rsidRDefault="001F1496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42AA21D0" w14:textId="77777777" w:rsidR="001F1496" w:rsidRDefault="001F1496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13DFFA76" w14:textId="77777777" w:rsidR="008101B5" w:rsidRDefault="008101B5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129848CD" w14:textId="77777777" w:rsidR="008101B5" w:rsidRDefault="008101B5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772DA255" w14:textId="77777777" w:rsidR="008101B5" w:rsidRDefault="008101B5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2CB98A1F" w14:textId="77777777" w:rsidR="008101B5" w:rsidRDefault="008101B5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64F488D2" w14:textId="77777777" w:rsidR="008101B5" w:rsidRDefault="008101B5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1431DE06" w14:textId="77777777" w:rsidR="008101B5" w:rsidRDefault="008101B5" w:rsidP="008101B5">
            <w:pPr>
              <w:tabs>
                <w:tab w:val="left" w:pos="5834"/>
              </w:tabs>
              <w:ind w:left="-108"/>
              <w:rPr>
                <w:rFonts w:ascii="Arial" w:hAnsi="Arial"/>
              </w:rPr>
            </w:pPr>
          </w:p>
          <w:p w14:paraId="581F37B6" w14:textId="77777777" w:rsidR="00387E60" w:rsidRPr="008101B5" w:rsidRDefault="008101B5" w:rsidP="008101B5">
            <w:pPr>
              <w:tabs>
                <w:tab w:val="left" w:pos="5834"/>
              </w:tabs>
              <w:ind w:left="-108"/>
              <w:rPr>
                <w:rFonts w:ascii="Arial" w:hAnsi="Arial"/>
                <w:sz w:val="16"/>
                <w:szCs w:val="16"/>
              </w:rPr>
            </w:pPr>
            <w:r w:rsidRPr="008101B5">
              <w:rPr>
                <w:rFonts w:ascii="Arial" w:hAnsi="Arial"/>
                <w:sz w:val="16"/>
                <w:szCs w:val="16"/>
              </w:rPr>
              <w:t xml:space="preserve">Om ni inte får plats så </w:t>
            </w:r>
            <w:r w:rsidR="00425A82">
              <w:rPr>
                <w:rFonts w:ascii="Arial" w:hAnsi="Arial"/>
                <w:sz w:val="16"/>
                <w:szCs w:val="16"/>
              </w:rPr>
              <w:t>b</w:t>
            </w:r>
            <w:r w:rsidR="00387E60" w:rsidRPr="008101B5">
              <w:rPr>
                <w:rFonts w:ascii="Arial" w:hAnsi="Arial"/>
                <w:sz w:val="16"/>
                <w:szCs w:val="16"/>
              </w:rPr>
              <w:t>ifoga gärna s</w:t>
            </w:r>
            <w:r w:rsidRPr="008101B5">
              <w:rPr>
                <w:rFonts w:ascii="Arial" w:hAnsi="Arial"/>
                <w:sz w:val="16"/>
                <w:szCs w:val="16"/>
              </w:rPr>
              <w:t>e</w:t>
            </w:r>
            <w:r w:rsidR="00387E60" w:rsidRPr="008101B5">
              <w:rPr>
                <w:rFonts w:ascii="Arial" w:hAnsi="Arial"/>
                <w:sz w:val="16"/>
                <w:szCs w:val="16"/>
              </w:rPr>
              <w:t>parat beskrivning och ritning</w:t>
            </w:r>
          </w:p>
        </w:tc>
      </w:tr>
    </w:tbl>
    <w:p w14:paraId="358CB75F" w14:textId="77777777" w:rsidR="008101B5" w:rsidRDefault="008101B5" w:rsidP="008101B5">
      <w:pPr>
        <w:ind w:right="-2519"/>
        <w:rPr>
          <w:rFonts w:ascii="Arial" w:hAnsi="Arial"/>
          <w:b/>
          <w:sz w:val="20"/>
          <w:szCs w:val="20"/>
        </w:rPr>
      </w:pPr>
    </w:p>
    <w:p w14:paraId="72638463" w14:textId="77777777" w:rsidR="008101B5" w:rsidRPr="008101B5" w:rsidRDefault="008101B5" w:rsidP="008101B5">
      <w:pPr>
        <w:ind w:right="-2519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Styrelsens beslut</w:t>
      </w:r>
    </w:p>
    <w:tbl>
      <w:tblPr>
        <w:tblStyle w:val="TableGrid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229"/>
      </w:tblGrid>
      <w:tr w:rsidR="008101B5" w:rsidRPr="00390648" w14:paraId="56E18F87" w14:textId="77777777" w:rsidTr="001F1496">
        <w:trPr>
          <w:trHeight w:val="499"/>
        </w:trPr>
        <w:tc>
          <w:tcPr>
            <w:tcW w:w="9497" w:type="dxa"/>
            <w:gridSpan w:val="2"/>
          </w:tcPr>
          <w:p w14:paraId="6EDAB1BD" w14:textId="77777777" w:rsidR="008101B5" w:rsidRPr="008101B5" w:rsidRDefault="008101B5" w:rsidP="001F1496">
            <w:pPr>
              <w:rPr>
                <w:rFonts w:ascii="Arial" w:hAnsi="Arial"/>
                <w:sz w:val="20"/>
                <w:szCs w:val="20"/>
              </w:rPr>
            </w:pPr>
            <w:r w:rsidRPr="001F1496">
              <w:rPr>
                <w:rFonts w:ascii="Arial" w:hAnsi="Arial"/>
                <w:sz w:val="16"/>
                <w:szCs w:val="16"/>
              </w:rPr>
              <w:t>Ansökan</w:t>
            </w:r>
            <w:r w:rsidR="001F1496" w:rsidRPr="001F1496">
              <w:rPr>
                <w:rFonts w:ascii="Arial" w:hAnsi="Arial"/>
                <w:sz w:val="16"/>
                <w:szCs w:val="16"/>
              </w:rPr>
              <w:t>:</w:t>
            </w:r>
            <w:r w:rsidR="001F1496">
              <w:rPr>
                <w:rFonts w:ascii="Arial" w:hAnsi="Arial"/>
                <w:sz w:val="20"/>
                <w:szCs w:val="20"/>
              </w:rPr>
              <w:t xml:space="preserve">                                                 </w:t>
            </w:r>
            <w:r w:rsidRPr="001F1496">
              <w:rPr>
                <w:rFonts w:ascii="Arial" w:hAnsi="Arial"/>
                <w:sz w:val="16"/>
                <w:szCs w:val="16"/>
              </w:rPr>
              <w:t>beviljas</w:t>
            </w:r>
            <w:r w:rsidRPr="00390648">
              <w:rPr>
                <w:rFonts w:ascii="Arial" w:eastAsia="MS Gothic" w:hAnsi="Arial" w:cs="Menlo Bold"/>
                <w:color w:val="000000"/>
              </w:rPr>
              <w:t xml:space="preserve"> </w:t>
            </w:r>
            <w:r w:rsidRPr="00390648">
              <w:rPr>
                <w:rFonts w:ascii="Menlo Bold" w:eastAsia="MS Gothic" w:hAnsi="Menlo Bold" w:cs="Menlo Bold"/>
                <w:color w:val="000000"/>
                <w:sz w:val="48"/>
                <w:szCs w:val="48"/>
              </w:rPr>
              <w:t>☐</w:t>
            </w:r>
            <w:r w:rsidRPr="00390648">
              <w:rPr>
                <w:rFonts w:ascii="Arial" w:eastAsia="MS Gothic" w:hAnsi="Arial" w:cs="Menlo Bold"/>
                <w:color w:val="000000"/>
                <w:sz w:val="48"/>
                <w:szCs w:val="48"/>
              </w:rPr>
              <w:t xml:space="preserve">        </w:t>
            </w:r>
            <w:r w:rsidRPr="00390648">
              <w:rPr>
                <w:rFonts w:ascii="Arial" w:hAnsi="Arial"/>
              </w:rPr>
              <w:t xml:space="preserve">                         </w:t>
            </w:r>
            <w:r>
              <w:rPr>
                <w:rFonts w:ascii="Arial" w:hAnsi="Arial"/>
              </w:rPr>
              <w:t xml:space="preserve">       </w:t>
            </w:r>
            <w:r w:rsidRPr="00390648">
              <w:rPr>
                <w:rFonts w:ascii="Arial" w:hAnsi="Arial"/>
              </w:rPr>
              <w:t xml:space="preserve"> </w:t>
            </w:r>
            <w:r w:rsidRPr="001F1496">
              <w:rPr>
                <w:rFonts w:ascii="Arial" w:hAnsi="Arial"/>
                <w:sz w:val="16"/>
                <w:szCs w:val="16"/>
              </w:rPr>
              <w:t>avslås</w:t>
            </w:r>
            <w:r w:rsidRPr="00390648">
              <w:rPr>
                <w:rFonts w:ascii="Arial" w:eastAsia="MS Gothic" w:hAnsi="Arial" w:cs="Menlo Bold"/>
                <w:color w:val="000000"/>
              </w:rPr>
              <w:t xml:space="preserve"> </w:t>
            </w:r>
            <w:r w:rsidRPr="00390648">
              <w:rPr>
                <w:rFonts w:ascii="Menlo Bold" w:eastAsia="MS Gothic" w:hAnsi="Menlo Bold" w:cs="Menlo Bold"/>
                <w:color w:val="000000"/>
                <w:sz w:val="48"/>
                <w:szCs w:val="48"/>
              </w:rPr>
              <w:t>☐</w:t>
            </w:r>
            <w:r>
              <w:rPr>
                <w:rFonts w:ascii="Arial" w:hAnsi="Arial"/>
              </w:rPr>
              <w:tab/>
            </w:r>
          </w:p>
        </w:tc>
      </w:tr>
      <w:tr w:rsidR="008101B5" w:rsidRPr="00390648" w14:paraId="19A461E6" w14:textId="77777777" w:rsidTr="008101B5">
        <w:trPr>
          <w:trHeight w:val="721"/>
        </w:trPr>
        <w:tc>
          <w:tcPr>
            <w:tcW w:w="9497" w:type="dxa"/>
            <w:gridSpan w:val="2"/>
          </w:tcPr>
          <w:p w14:paraId="264C0F3A" w14:textId="77777777" w:rsidR="008101B5" w:rsidRPr="001F1496" w:rsidRDefault="008101B5" w:rsidP="008101B5">
            <w:pPr>
              <w:rPr>
                <w:rFonts w:ascii="Arial" w:hAnsi="Arial"/>
                <w:sz w:val="16"/>
                <w:szCs w:val="16"/>
              </w:rPr>
            </w:pPr>
            <w:r w:rsidRPr="001F1496">
              <w:rPr>
                <w:rFonts w:ascii="Arial" w:hAnsi="Arial"/>
                <w:sz w:val="16"/>
                <w:szCs w:val="16"/>
              </w:rPr>
              <w:t>Motivering / villkor</w:t>
            </w:r>
          </w:p>
          <w:p w14:paraId="4EF0EE19" w14:textId="77777777" w:rsidR="008101B5" w:rsidRDefault="008101B5" w:rsidP="008101B5">
            <w:pPr>
              <w:rPr>
                <w:rFonts w:ascii="Arial" w:hAnsi="Arial"/>
                <w:sz w:val="20"/>
                <w:szCs w:val="20"/>
              </w:rPr>
            </w:pPr>
          </w:p>
          <w:p w14:paraId="0BEB209C" w14:textId="77777777" w:rsidR="008101B5" w:rsidRDefault="008101B5" w:rsidP="008101B5">
            <w:pPr>
              <w:rPr>
                <w:rFonts w:ascii="Arial" w:hAnsi="Arial"/>
                <w:sz w:val="20"/>
                <w:szCs w:val="20"/>
              </w:rPr>
            </w:pPr>
          </w:p>
          <w:p w14:paraId="564EA6E2" w14:textId="77777777" w:rsidR="008101B5" w:rsidRDefault="008101B5" w:rsidP="008101B5">
            <w:pPr>
              <w:rPr>
                <w:rFonts w:ascii="Arial" w:hAnsi="Arial"/>
                <w:sz w:val="20"/>
                <w:szCs w:val="20"/>
              </w:rPr>
            </w:pPr>
          </w:p>
          <w:p w14:paraId="22651E5F" w14:textId="77777777" w:rsidR="008101B5" w:rsidRDefault="008101B5" w:rsidP="008101B5">
            <w:pPr>
              <w:rPr>
                <w:rFonts w:ascii="Arial" w:hAnsi="Arial"/>
                <w:sz w:val="20"/>
                <w:szCs w:val="20"/>
              </w:rPr>
            </w:pPr>
          </w:p>
          <w:p w14:paraId="1C4AD611" w14:textId="77777777" w:rsidR="008101B5" w:rsidRDefault="008101B5" w:rsidP="008101B5">
            <w:pPr>
              <w:rPr>
                <w:rFonts w:ascii="Arial" w:hAnsi="Arial"/>
                <w:sz w:val="20"/>
                <w:szCs w:val="20"/>
              </w:rPr>
            </w:pPr>
          </w:p>
          <w:p w14:paraId="7E02FC73" w14:textId="77777777" w:rsidR="008101B5" w:rsidRDefault="008101B5" w:rsidP="008101B5">
            <w:pPr>
              <w:rPr>
                <w:rFonts w:ascii="Arial" w:hAnsi="Arial"/>
                <w:sz w:val="20"/>
                <w:szCs w:val="20"/>
              </w:rPr>
            </w:pPr>
          </w:p>
          <w:p w14:paraId="539BC368" w14:textId="77777777" w:rsidR="008101B5" w:rsidRPr="0052147F" w:rsidRDefault="008101B5" w:rsidP="008101B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87E60" w:rsidRPr="00390648" w14:paraId="0EC73C27" w14:textId="77777777" w:rsidTr="008101B5">
        <w:trPr>
          <w:trHeight w:val="721"/>
        </w:trPr>
        <w:tc>
          <w:tcPr>
            <w:tcW w:w="2268" w:type="dxa"/>
          </w:tcPr>
          <w:p w14:paraId="524C645C" w14:textId="77777777" w:rsidR="001408AF" w:rsidRPr="008101B5" w:rsidRDefault="009D4D3E" w:rsidP="008101B5">
            <w:pPr>
              <w:rPr>
                <w:rFonts w:ascii="Arial" w:hAnsi="Arial"/>
                <w:sz w:val="16"/>
                <w:szCs w:val="16"/>
              </w:rPr>
            </w:pPr>
            <w:r w:rsidRPr="008101B5">
              <w:rPr>
                <w:rFonts w:ascii="Arial" w:hAnsi="Arial"/>
                <w:sz w:val="16"/>
                <w:szCs w:val="16"/>
              </w:rPr>
              <w:t xml:space="preserve"> </w:t>
            </w:r>
            <w:r w:rsidR="00387E60" w:rsidRPr="008101B5">
              <w:rPr>
                <w:rFonts w:ascii="Arial" w:hAnsi="Arial"/>
                <w:sz w:val="16"/>
                <w:szCs w:val="16"/>
              </w:rPr>
              <w:t>Ort och datum</w:t>
            </w:r>
          </w:p>
          <w:p w14:paraId="57B2F2EA" w14:textId="77777777" w:rsidR="001408AF" w:rsidRPr="0052147F" w:rsidRDefault="001408AF" w:rsidP="008101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71DDE84" w14:textId="77777777" w:rsidR="009D4D3E" w:rsidRPr="008101B5" w:rsidRDefault="008101B5" w:rsidP="008101B5">
            <w:pPr>
              <w:rPr>
                <w:rFonts w:ascii="Arial" w:hAnsi="Arial"/>
                <w:sz w:val="16"/>
                <w:szCs w:val="16"/>
              </w:rPr>
            </w:pPr>
            <w:r w:rsidRPr="008101B5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>t</w:t>
            </w:r>
            <w:r w:rsidRPr="008101B5">
              <w:rPr>
                <w:rFonts w:ascii="Arial" w:hAnsi="Arial"/>
                <w:sz w:val="16"/>
                <w:szCs w:val="16"/>
              </w:rPr>
              <w:t>yrelse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8101B5">
              <w:rPr>
                <w:rFonts w:ascii="Arial" w:hAnsi="Arial"/>
                <w:sz w:val="16"/>
                <w:szCs w:val="16"/>
              </w:rPr>
              <w:t>epresentant</w:t>
            </w:r>
            <w:proofErr w:type="spellEnd"/>
          </w:p>
          <w:p w14:paraId="1FEE29D3" w14:textId="77777777" w:rsidR="001408AF" w:rsidRPr="0052147F" w:rsidRDefault="001408AF" w:rsidP="008101B5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C5B5600" w14:textId="77777777" w:rsidR="001408AF" w:rsidRPr="00390648" w:rsidRDefault="001408AF" w:rsidP="001F1496">
      <w:pPr>
        <w:rPr>
          <w:rFonts w:ascii="Arial" w:hAnsi="Arial"/>
        </w:rPr>
      </w:pPr>
    </w:p>
    <w:sectPr w:rsidR="001408AF" w:rsidRPr="00390648" w:rsidSect="001F1496">
      <w:headerReference w:type="default" r:id="rId7"/>
      <w:pgSz w:w="11900" w:h="16840"/>
      <w:pgMar w:top="1679" w:right="1417" w:bottom="284" w:left="1417" w:header="70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52E0" w14:textId="77777777" w:rsidR="00E7374B" w:rsidRDefault="00E7374B" w:rsidP="00390648">
      <w:r>
        <w:separator/>
      </w:r>
    </w:p>
  </w:endnote>
  <w:endnote w:type="continuationSeparator" w:id="0">
    <w:p w14:paraId="3A140F6B" w14:textId="77777777" w:rsidR="00E7374B" w:rsidRDefault="00E7374B" w:rsidP="0039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Segoe UI Semibold"/>
    <w:charset w:val="00"/>
    <w:family w:val="auto"/>
    <w:pitch w:val="variable"/>
    <w:sig w:usb0="E60022FF" w:usb1="D000F1FB" w:usb2="00000028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04D5" w14:textId="77777777" w:rsidR="00E7374B" w:rsidRDefault="00E7374B" w:rsidP="00390648">
      <w:r>
        <w:separator/>
      </w:r>
    </w:p>
  </w:footnote>
  <w:footnote w:type="continuationSeparator" w:id="0">
    <w:p w14:paraId="2193404A" w14:textId="77777777" w:rsidR="00E7374B" w:rsidRDefault="00E7374B" w:rsidP="0039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585C9" w14:textId="77777777" w:rsidR="00425A82" w:rsidRPr="001F1496" w:rsidRDefault="00425A82" w:rsidP="001F1496">
    <w:pPr>
      <w:tabs>
        <w:tab w:val="left" w:pos="560"/>
        <w:tab w:val="right" w:pos="9498"/>
      </w:tabs>
      <w:rPr>
        <w:rFonts w:ascii="Century Gothic" w:hAnsi="Century Gothic"/>
        <w:b/>
        <w:color w:val="808080"/>
        <w:sz w:val="36"/>
      </w:rPr>
    </w:pPr>
    <w:r>
      <w:rPr>
        <w:rFonts w:ascii="Century Gothic" w:hAnsi="Century Gothic"/>
        <w:b/>
        <w:color w:val="808080"/>
        <w:sz w:val="44"/>
      </w:rPr>
      <w:tab/>
    </w:r>
    <w:r>
      <w:rPr>
        <w:rFonts w:ascii="Century Gothic" w:hAnsi="Century Gothic"/>
        <w:b/>
        <w:color w:val="808080"/>
        <w:sz w:val="44"/>
      </w:rPr>
      <w:tab/>
    </w:r>
    <w:r w:rsidRPr="00F53313">
      <w:rPr>
        <w:rFonts w:ascii="Century Gothic" w:hAnsi="Century Gothic"/>
        <w:b/>
        <w:color w:val="808080"/>
        <w:sz w:val="44"/>
      </w:rPr>
      <w:t>b r f</w:t>
    </w:r>
    <w:r w:rsidRPr="00F53313">
      <w:rPr>
        <w:rFonts w:ascii="Century Gothic" w:hAnsi="Century Gothic"/>
        <w:b/>
        <w:color w:val="808080"/>
        <w:sz w:val="36"/>
      </w:rPr>
      <w:t xml:space="preserve">   </w:t>
    </w:r>
    <w:r w:rsidRPr="00F53313">
      <w:rPr>
        <w:rFonts w:ascii="Century Gothic" w:hAnsi="Century Gothic"/>
        <w:color w:val="808080"/>
        <w:sz w:val="36"/>
      </w:rPr>
      <w:t xml:space="preserve">N Y B O D </w:t>
    </w:r>
    <w:proofErr w:type="gramStart"/>
    <w:r w:rsidRPr="00F53313">
      <w:rPr>
        <w:rFonts w:ascii="Century Gothic" w:hAnsi="Century Gothic"/>
        <w:color w:val="808080"/>
        <w:sz w:val="36"/>
      </w:rPr>
      <w:t>A</w:t>
    </w:r>
    <w:r w:rsidRPr="00F53313">
      <w:rPr>
        <w:rFonts w:ascii="Century Gothic" w:hAnsi="Century Gothic"/>
        <w:b/>
        <w:color w:val="808080"/>
        <w:sz w:val="36"/>
      </w:rPr>
      <w:t xml:space="preserve">  1</w:t>
    </w:r>
    <w:proofErr w:type="gramEnd"/>
    <w:r w:rsidRPr="00F53313">
      <w:rPr>
        <w:rFonts w:ascii="Century Gothic" w:hAnsi="Century Gothic"/>
        <w:b/>
        <w:color w:val="808080"/>
        <w:sz w:val="36"/>
      </w:rPr>
      <w:t xml:space="preserve"> 4-1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8AF"/>
    <w:rsid w:val="001408AF"/>
    <w:rsid w:val="001F1496"/>
    <w:rsid w:val="00321BD3"/>
    <w:rsid w:val="00387E60"/>
    <w:rsid w:val="00390648"/>
    <w:rsid w:val="00425A82"/>
    <w:rsid w:val="0046427A"/>
    <w:rsid w:val="0052147F"/>
    <w:rsid w:val="00597E6C"/>
    <w:rsid w:val="008101B5"/>
    <w:rsid w:val="009D4D3E"/>
    <w:rsid w:val="00A81253"/>
    <w:rsid w:val="00B2615B"/>
    <w:rsid w:val="00E11018"/>
    <w:rsid w:val="00E2401C"/>
    <w:rsid w:val="00E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7182D"/>
  <w14:defaultImageDpi w14:val="300"/>
  <w15:docId w15:val="{8769D3D8-B111-44F4-B6D1-0A5B882D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6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648"/>
  </w:style>
  <w:style w:type="paragraph" w:styleId="Footer">
    <w:name w:val="footer"/>
    <w:basedOn w:val="Normal"/>
    <w:link w:val="FooterChar"/>
    <w:uiPriority w:val="99"/>
    <w:unhideWhenUsed/>
    <w:rsid w:val="003906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CDE441-4394-8746-ADC2-29580522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1257</Characters>
  <Application>Microsoft Office Word</Application>
  <DocSecurity>0</DocSecurity>
  <Lines>10</Lines>
  <Paragraphs>2</Paragraphs>
  <ScaleCrop>false</ScaleCrop>
  <Company>Psykologtjänst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Vuokko Einarsson</dc:creator>
  <cp:keywords/>
  <dc:description/>
  <cp:lastModifiedBy>Agnes Molander</cp:lastModifiedBy>
  <cp:revision>2</cp:revision>
  <cp:lastPrinted>2015-03-16T20:31:00Z</cp:lastPrinted>
  <dcterms:created xsi:type="dcterms:W3CDTF">2024-07-23T09:23:00Z</dcterms:created>
  <dcterms:modified xsi:type="dcterms:W3CDTF">2024-07-23T09:23:00Z</dcterms:modified>
</cp:coreProperties>
</file>